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6B" w:rsidRPr="00210FEA" w:rsidRDefault="00875A60" w:rsidP="00210FEA">
      <w:pPr>
        <w:jc w:val="center"/>
        <w:rPr>
          <w:rFonts w:ascii="Monotype Corsiva" w:hAnsi="Monotype Corsiva"/>
          <w:b/>
          <w:i/>
          <w:sz w:val="72"/>
          <w:szCs w:val="72"/>
        </w:rPr>
      </w:pPr>
      <w:bookmarkStart w:id="0" w:name="_GoBack"/>
      <w:bookmarkEnd w:id="0"/>
      <w:r>
        <w:rPr>
          <w:rFonts w:ascii="Monotype Corsiva" w:hAnsi="Monotype Corsiva"/>
          <w:b/>
          <w:i/>
          <w:noProof/>
          <w:sz w:val="72"/>
          <w:szCs w:val="7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-114300</wp:posOffset>
            </wp:positionV>
            <wp:extent cx="3248660" cy="4343400"/>
            <wp:effectExtent l="0" t="0" r="8890" b="0"/>
            <wp:wrapTight wrapText="bothSides">
              <wp:wrapPolygon edited="0">
                <wp:start x="0" y="0"/>
                <wp:lineTo x="0" y="21505"/>
                <wp:lineTo x="21532" y="21505"/>
                <wp:lineTo x="21532" y="0"/>
                <wp:lineTo x="0" y="0"/>
              </wp:wrapPolygon>
            </wp:wrapTight>
            <wp:docPr id="3" name="Рисунок 3" descr="SAM_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18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EA" w:rsidRPr="00210FEA">
        <w:rPr>
          <w:rFonts w:ascii="Monotype Corsiva" w:hAnsi="Monotype Corsiva"/>
          <w:b/>
          <w:i/>
          <w:noProof/>
          <w:sz w:val="72"/>
          <w:szCs w:val="72"/>
        </w:rPr>
        <w:t>Чуднов</w:t>
      </w:r>
    </w:p>
    <w:p w:rsidR="00686F6B" w:rsidRPr="00686F6B" w:rsidRDefault="00210FEA" w:rsidP="00210FEA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>Николай</w:t>
      </w:r>
    </w:p>
    <w:p w:rsidR="00686F6B" w:rsidRDefault="00210FEA" w:rsidP="00210FEA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>Иванович</w:t>
      </w: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686F6B">
        <w:rPr>
          <w:rFonts w:ascii="Monotype Corsiva" w:hAnsi="Monotype Corsiva"/>
          <w:b/>
          <w:i/>
          <w:sz w:val="56"/>
          <w:szCs w:val="56"/>
        </w:rPr>
        <w:t>Избирательный округ № 0</w:t>
      </w:r>
      <w:r w:rsidR="00210FEA">
        <w:rPr>
          <w:rFonts w:ascii="Monotype Corsiva" w:hAnsi="Monotype Corsiva"/>
          <w:b/>
          <w:i/>
          <w:sz w:val="56"/>
          <w:szCs w:val="56"/>
        </w:rPr>
        <w:t>2</w:t>
      </w: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210FEA" w:rsidRDefault="00210FEA" w:rsidP="00172788">
      <w:pPr>
        <w:ind w:firstLine="708"/>
        <w:jc w:val="both"/>
        <w:rPr>
          <w:sz w:val="40"/>
          <w:szCs w:val="40"/>
        </w:rPr>
      </w:pPr>
    </w:p>
    <w:p w:rsidR="00A41FCA" w:rsidRPr="00210FEA" w:rsidRDefault="00A41FCA" w:rsidP="00172788">
      <w:pPr>
        <w:ind w:firstLine="708"/>
        <w:jc w:val="both"/>
        <w:rPr>
          <w:sz w:val="40"/>
          <w:szCs w:val="40"/>
        </w:rPr>
      </w:pPr>
    </w:p>
    <w:p w:rsidR="00210FEA" w:rsidRPr="00210FEA" w:rsidRDefault="00210FEA" w:rsidP="00172788">
      <w:pPr>
        <w:ind w:firstLine="708"/>
        <w:jc w:val="both"/>
        <w:rPr>
          <w:sz w:val="40"/>
          <w:szCs w:val="40"/>
        </w:rPr>
      </w:pPr>
    </w:p>
    <w:p w:rsidR="00A41FCA" w:rsidRPr="00A41FCA" w:rsidRDefault="00A41FCA" w:rsidP="00A41FCA">
      <w:pPr>
        <w:ind w:firstLine="708"/>
        <w:jc w:val="both"/>
        <w:rPr>
          <w:rFonts w:cs="Arial"/>
          <w:color w:val="333333"/>
          <w:sz w:val="40"/>
          <w:szCs w:val="40"/>
          <w:shd w:val="clear" w:color="auto" w:fill="FFFFFF"/>
        </w:rPr>
      </w:pPr>
      <w:r w:rsidRPr="00A41FCA">
        <w:rPr>
          <w:sz w:val="40"/>
          <w:szCs w:val="40"/>
        </w:rPr>
        <w:t>Николай Иванович родился  03  января 1963  года в с.Побоище, образование среднее профессиональное. Окончил Побоищенскую школу,  затем продолжил учебу в Магнитогорске. Служил в рядах вооруженных сил 1981-</w:t>
      </w:r>
      <w:smartTag w:uri="urn:schemas-microsoft-com:office:smarttags" w:element="metricconverter">
        <w:smartTagPr>
          <w:attr w:name="ProductID" w:val="1983 г"/>
        </w:smartTagPr>
        <w:r w:rsidRPr="00A41FCA">
          <w:rPr>
            <w:sz w:val="40"/>
            <w:szCs w:val="40"/>
          </w:rPr>
          <w:t>1983 г</w:t>
        </w:r>
      </w:smartTag>
      <w:r w:rsidRPr="00A41FCA">
        <w:rPr>
          <w:sz w:val="40"/>
          <w:szCs w:val="40"/>
        </w:rPr>
        <w:t>.</w:t>
      </w:r>
      <w:r w:rsidR="00735ECE" w:rsidRPr="00A41FCA">
        <w:rPr>
          <w:rFonts w:cs="Arial"/>
          <w:color w:val="333333"/>
          <w:sz w:val="40"/>
          <w:szCs w:val="40"/>
          <w:shd w:val="clear" w:color="auto" w:fill="FFFFFF"/>
        </w:rPr>
        <w:tab/>
        <w:t xml:space="preserve"> </w:t>
      </w:r>
    </w:p>
    <w:p w:rsidR="00735ECE" w:rsidRPr="00A41FCA" w:rsidRDefault="00A41FCA" w:rsidP="00A41FCA">
      <w:pPr>
        <w:ind w:firstLine="708"/>
        <w:jc w:val="both"/>
        <w:rPr>
          <w:sz w:val="40"/>
          <w:szCs w:val="40"/>
        </w:rPr>
      </w:pPr>
      <w:r w:rsidRPr="00A41FCA">
        <w:rPr>
          <w:sz w:val="40"/>
          <w:szCs w:val="40"/>
        </w:rPr>
        <w:t>Являлся индивидуальным предпринимателем. В деятельности проявляет основательность, продуманность, упорство. По</w:t>
      </w:r>
      <w:r>
        <w:rPr>
          <w:sz w:val="40"/>
          <w:szCs w:val="40"/>
        </w:rPr>
        <w:t xml:space="preserve"> характеру спокоен, общителен, </w:t>
      </w:r>
      <w:r w:rsidRPr="00A41FCA">
        <w:rPr>
          <w:sz w:val="40"/>
          <w:szCs w:val="40"/>
        </w:rPr>
        <w:t>честен, уравновешен, внимателен к людям.</w:t>
      </w:r>
    </w:p>
    <w:p w:rsidR="00A41FCA" w:rsidRPr="00A41FCA" w:rsidRDefault="00A41FCA" w:rsidP="00A41FCA">
      <w:pPr>
        <w:ind w:firstLine="708"/>
        <w:jc w:val="both"/>
        <w:rPr>
          <w:sz w:val="40"/>
          <w:szCs w:val="40"/>
        </w:rPr>
      </w:pPr>
      <w:r w:rsidRPr="00A41FCA">
        <w:rPr>
          <w:sz w:val="40"/>
          <w:szCs w:val="40"/>
        </w:rPr>
        <w:t xml:space="preserve">Ответственно относится ко всем поручениям со стороны администрации сельского поселения Побоищенский сельсовет муниципального района Кугарчинский район Республики Башкортостан. </w:t>
      </w:r>
    </w:p>
    <w:p w:rsidR="00A41FCA" w:rsidRPr="00735ECE" w:rsidRDefault="00A41FCA" w:rsidP="00A41FCA">
      <w:pPr>
        <w:jc w:val="both"/>
      </w:pPr>
    </w:p>
    <w:sectPr w:rsidR="00A41FCA" w:rsidRPr="00735ECE" w:rsidSect="00C07CBF">
      <w:pgSz w:w="11906" w:h="16838"/>
      <w:pgMar w:top="1134" w:right="850" w:bottom="1134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6B"/>
    <w:rsid w:val="00172788"/>
    <w:rsid w:val="00210FEA"/>
    <w:rsid w:val="00686F6B"/>
    <w:rsid w:val="00735ECE"/>
    <w:rsid w:val="00875A60"/>
    <w:rsid w:val="00A41FCA"/>
    <w:rsid w:val="00BB2E17"/>
    <w:rsid w:val="00C07CBF"/>
    <w:rsid w:val="00E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B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B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2</cp:revision>
  <dcterms:created xsi:type="dcterms:W3CDTF">2017-03-09T09:32:00Z</dcterms:created>
  <dcterms:modified xsi:type="dcterms:W3CDTF">2017-03-09T09:32:00Z</dcterms:modified>
</cp:coreProperties>
</file>